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9553" w14:textId="77777777" w:rsidR="00200162" w:rsidRPr="00200162" w:rsidRDefault="00200162" w:rsidP="00200162">
      <w:pPr>
        <w:spacing w:after="0" w:line="240" w:lineRule="auto"/>
        <w:rPr>
          <w:rFonts w:ascii="Arial" w:hAnsi="Arial" w:cs="Arial"/>
        </w:rPr>
      </w:pPr>
      <w:bookmarkStart w:id="0" w:name="_GoBack"/>
      <w:bookmarkEnd w:id="0"/>
      <w:r w:rsidRPr="00200162">
        <w:rPr>
          <w:rFonts w:ascii="Arial" w:hAnsi="Arial" w:cs="Arial"/>
        </w:rPr>
        <w:t xml:space="preserve">In accordance with Governor Wolf’s Proclamation of Disaster Emergency of March 6, 2020 and the Governor’s powers pursuant to the Emergency Management Code, 35 Pa.C.S. §7301, the Governor has authority to suspend regulatory obligations and other legal obligations within his jurisdiction where strict compliance will prevent, hinder, or delay necessary action in coping with the COVID-19 emergency. </w:t>
      </w:r>
    </w:p>
    <w:p w14:paraId="34A37123" w14:textId="6F41425B" w:rsidR="00200162" w:rsidRDefault="00200162" w:rsidP="00200162">
      <w:pPr>
        <w:spacing w:after="0" w:line="240" w:lineRule="auto"/>
        <w:rPr>
          <w:rFonts w:ascii="Arial" w:hAnsi="Arial" w:cs="Arial"/>
        </w:rPr>
      </w:pPr>
      <w:r w:rsidRPr="00200162">
        <w:rPr>
          <w:rFonts w:ascii="Arial" w:hAnsi="Arial" w:cs="Arial"/>
        </w:rPr>
        <w:t>*If you are requesting suspension of a Federal requirement, under only Federal authority, please contact US EPA Region III and refer to the US EPA March 26, 2020 Memorandum (COVID-19 Implications for EPA’s Enforcement and Compliance Assurance Program). To the extent the request relates to a federal program delegated to Pennsylvania, Pennsylvania will review requests submitted in this format.</w:t>
      </w:r>
    </w:p>
    <w:p w14:paraId="359B8A15" w14:textId="1F77A2B0" w:rsidR="009D7C07" w:rsidRDefault="009D7C07" w:rsidP="00200162">
      <w:pPr>
        <w:spacing w:after="0" w:line="240" w:lineRule="auto"/>
        <w:rPr>
          <w:rFonts w:ascii="Arial" w:hAnsi="Arial" w:cs="Arial"/>
        </w:rPr>
      </w:pPr>
    </w:p>
    <w:p w14:paraId="5A6CCD0C" w14:textId="77777777" w:rsidR="0049536A" w:rsidRDefault="00250D5D" w:rsidP="00200162">
      <w:pPr>
        <w:spacing w:after="0" w:line="240" w:lineRule="auto"/>
        <w:rPr>
          <w:rFonts w:ascii="Arial" w:hAnsi="Arial" w:cs="Arial"/>
        </w:rPr>
      </w:pPr>
      <w:r>
        <w:rPr>
          <w:rFonts w:ascii="Arial" w:hAnsi="Arial" w:cs="Arial"/>
        </w:rPr>
        <w:t>Submit</w:t>
      </w:r>
      <w:r w:rsidR="009D7C07">
        <w:rPr>
          <w:rFonts w:ascii="Arial" w:hAnsi="Arial" w:cs="Arial"/>
        </w:rPr>
        <w:t xml:space="preserve"> </w:t>
      </w:r>
      <w:r w:rsidR="00824EE5">
        <w:rPr>
          <w:rFonts w:ascii="Arial" w:hAnsi="Arial" w:cs="Arial"/>
        </w:rPr>
        <w:t xml:space="preserve">completed and </w:t>
      </w:r>
      <w:r w:rsidR="009D7C07">
        <w:rPr>
          <w:rFonts w:ascii="Arial" w:hAnsi="Arial" w:cs="Arial"/>
        </w:rPr>
        <w:t xml:space="preserve">signed requests to the </w:t>
      </w:r>
      <w:r w:rsidR="008E4117">
        <w:rPr>
          <w:rFonts w:ascii="Arial" w:hAnsi="Arial" w:cs="Arial"/>
        </w:rPr>
        <w:t xml:space="preserve">email resource account: </w:t>
      </w:r>
    </w:p>
    <w:p w14:paraId="4BA90697" w14:textId="337B4E1F" w:rsidR="009D7C07" w:rsidRPr="00200162" w:rsidRDefault="006B50B4" w:rsidP="00200162">
      <w:pPr>
        <w:spacing w:after="0" w:line="240" w:lineRule="auto"/>
        <w:rPr>
          <w:rFonts w:ascii="Arial" w:hAnsi="Arial" w:cs="Arial"/>
        </w:rPr>
      </w:pPr>
      <w:hyperlink r:id="rId7" w:history="1">
        <w:r w:rsidR="0049536A" w:rsidRPr="005D6C91">
          <w:rPr>
            <w:rStyle w:val="Hyperlink"/>
            <w:rFonts w:ascii="Arial" w:hAnsi="Arial" w:cs="Arial"/>
          </w:rPr>
          <w:t>RA-EPCOVID19SuspReq@pa.gov</w:t>
        </w:r>
      </w:hyperlink>
      <w:r w:rsidR="008E4117">
        <w:rPr>
          <w:rFonts w:ascii="Arial" w:hAnsi="Arial" w:cs="Arial"/>
        </w:rPr>
        <w:t xml:space="preserve"> </w:t>
      </w:r>
    </w:p>
    <w:p w14:paraId="7A180A6B" w14:textId="77777777" w:rsidR="007D62BE" w:rsidRPr="0006131F" w:rsidRDefault="007D62BE" w:rsidP="0096751D">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06131F" w:rsidRPr="0006131F" w14:paraId="5DD0E578" w14:textId="77777777" w:rsidTr="0006131F">
        <w:tc>
          <w:tcPr>
            <w:tcW w:w="9350" w:type="dxa"/>
          </w:tcPr>
          <w:p w14:paraId="7F9DA506" w14:textId="080096FC" w:rsidR="0006131F" w:rsidRPr="0006131F" w:rsidRDefault="0006131F" w:rsidP="00A82ED3">
            <w:pPr>
              <w:spacing w:line="360" w:lineRule="auto"/>
              <w:rPr>
                <w:rFonts w:ascii="Arial" w:hAnsi="Arial" w:cs="Arial"/>
                <w:b/>
                <w:bCs/>
                <w:u w:val="single"/>
              </w:rPr>
            </w:pPr>
            <w:r w:rsidRPr="0006131F">
              <w:rPr>
                <w:rFonts w:ascii="Arial" w:hAnsi="Arial" w:cs="Arial"/>
                <w:b/>
                <w:bCs/>
              </w:rPr>
              <w:t>Background</w:t>
            </w:r>
          </w:p>
        </w:tc>
      </w:tr>
      <w:tr w:rsidR="0006131F" w:rsidRPr="0006131F" w14:paraId="45A7A622" w14:textId="77777777" w:rsidTr="0006131F">
        <w:tc>
          <w:tcPr>
            <w:tcW w:w="9350" w:type="dxa"/>
          </w:tcPr>
          <w:p w14:paraId="7DEAE0C1" w14:textId="77777777" w:rsidR="00905015" w:rsidRPr="00905015" w:rsidRDefault="00905015" w:rsidP="00905015">
            <w:pPr>
              <w:pStyle w:val="ListParagraph"/>
              <w:numPr>
                <w:ilvl w:val="0"/>
                <w:numId w:val="1"/>
              </w:numPr>
              <w:rPr>
                <w:rFonts w:ascii="Arial" w:hAnsi="Arial" w:cs="Arial"/>
              </w:rPr>
            </w:pPr>
            <w:r w:rsidRPr="00905015">
              <w:rPr>
                <w:rFonts w:ascii="Arial" w:hAnsi="Arial" w:cs="Arial"/>
              </w:rPr>
              <w:t>Identify the Regulated Entity or Permittee, including an address for the location of the permitted or regulated activity (if no address, DEP Permit No. can be used), and a point of contact for this request with email and phone number.</w:t>
            </w:r>
          </w:p>
          <w:p w14:paraId="056B598C" w14:textId="522FE627" w:rsidR="0006131F" w:rsidRPr="004357DC" w:rsidRDefault="003B1151" w:rsidP="0006131F">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32000409" w14:textId="3209E10A" w:rsidR="0006131F" w:rsidRPr="0006131F" w:rsidRDefault="0006131F" w:rsidP="0006131F">
            <w:pPr>
              <w:rPr>
                <w:rFonts w:ascii="Arial" w:hAnsi="Arial" w:cs="Arial"/>
              </w:rPr>
            </w:pPr>
          </w:p>
        </w:tc>
      </w:tr>
      <w:tr w:rsidR="0006131F" w:rsidRPr="0006131F" w14:paraId="2DC510D6" w14:textId="77777777" w:rsidTr="0006131F">
        <w:tc>
          <w:tcPr>
            <w:tcW w:w="9350" w:type="dxa"/>
          </w:tcPr>
          <w:p w14:paraId="05917E14" w14:textId="77777777" w:rsidR="0006131F" w:rsidRPr="0006131F" w:rsidRDefault="0006131F" w:rsidP="00A82ED3">
            <w:pPr>
              <w:pStyle w:val="ListParagraph"/>
              <w:numPr>
                <w:ilvl w:val="0"/>
                <w:numId w:val="1"/>
              </w:numPr>
              <w:contextualSpacing w:val="0"/>
              <w:rPr>
                <w:rFonts w:ascii="Arial" w:hAnsi="Arial" w:cs="Arial"/>
              </w:rPr>
            </w:pPr>
            <w:r w:rsidRPr="0006131F">
              <w:rPr>
                <w:rFonts w:ascii="Arial" w:hAnsi="Arial" w:cs="Arial"/>
              </w:rPr>
              <w:t xml:space="preserve">Describe what permitted or regulated activity you are engaged in. </w:t>
            </w:r>
          </w:p>
          <w:p w14:paraId="1DBE5865" w14:textId="0CBF0B16"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0E354C84" w14:textId="195BA8B5" w:rsidR="0006131F" w:rsidRPr="0006131F" w:rsidRDefault="0006131F" w:rsidP="004357DC">
            <w:pPr>
              <w:ind w:left="720"/>
              <w:rPr>
                <w:rFonts w:ascii="Arial" w:hAnsi="Arial" w:cs="Arial"/>
              </w:rPr>
            </w:pPr>
          </w:p>
        </w:tc>
      </w:tr>
      <w:tr w:rsidR="0006131F" w:rsidRPr="0006131F" w14:paraId="782288E6" w14:textId="77777777" w:rsidTr="0006131F">
        <w:tc>
          <w:tcPr>
            <w:tcW w:w="9350" w:type="dxa"/>
          </w:tcPr>
          <w:p w14:paraId="1FF65E4C" w14:textId="77777777" w:rsidR="00FF45ED" w:rsidRPr="00FF45ED" w:rsidRDefault="00FF45ED" w:rsidP="00FF45ED">
            <w:pPr>
              <w:pStyle w:val="ListParagraph"/>
              <w:numPr>
                <w:ilvl w:val="0"/>
                <w:numId w:val="1"/>
              </w:numPr>
              <w:rPr>
                <w:rFonts w:ascii="Arial" w:hAnsi="Arial" w:cs="Arial"/>
              </w:rPr>
            </w:pPr>
            <w:r w:rsidRPr="00FF45ED">
              <w:rPr>
                <w:rFonts w:ascii="Arial" w:hAnsi="Arial" w:cs="Arial"/>
              </w:rPr>
              <w:t xml:space="preserve">If you were issued a permit by DEP for the permitted or regulated activity described above, identify the type of permit and permit number. Please list the DEP Office, Conservation District, Oil and Gas District Office, or District Mining Office that issued the permit or authorization.  </w:t>
            </w:r>
          </w:p>
          <w:p w14:paraId="2A51CFF8" w14:textId="3DB8F4FE"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0AC30EFC" w14:textId="502D1A98" w:rsidR="0006131F" w:rsidRPr="0006131F" w:rsidRDefault="0006131F" w:rsidP="004357DC">
            <w:pPr>
              <w:ind w:left="720"/>
              <w:rPr>
                <w:rFonts w:ascii="Arial" w:hAnsi="Arial" w:cs="Arial"/>
              </w:rPr>
            </w:pPr>
          </w:p>
        </w:tc>
      </w:tr>
      <w:tr w:rsidR="0006131F" w:rsidRPr="0006131F" w14:paraId="42244B43" w14:textId="77777777" w:rsidTr="0006131F">
        <w:tc>
          <w:tcPr>
            <w:tcW w:w="9350" w:type="dxa"/>
          </w:tcPr>
          <w:p w14:paraId="073BC3B9" w14:textId="77777777" w:rsidR="00941CCD" w:rsidRPr="00941CCD" w:rsidRDefault="00941CCD" w:rsidP="00941CCD">
            <w:pPr>
              <w:pStyle w:val="ListParagraph"/>
              <w:numPr>
                <w:ilvl w:val="0"/>
                <w:numId w:val="1"/>
              </w:numPr>
              <w:rPr>
                <w:rFonts w:ascii="Arial" w:hAnsi="Arial" w:cs="Arial"/>
              </w:rPr>
            </w:pPr>
            <w:r w:rsidRPr="00941CCD">
              <w:rPr>
                <w:rFonts w:ascii="Arial" w:hAnsi="Arial" w:cs="Arial"/>
              </w:rPr>
              <w:t xml:space="preserve">Identify what regulatory requirement(s) or permit condition(s) or other requirement(s) you seek a temporary suspension of. Please cite the specific regulatory requirement(s), condition(s) and/or other requirement(s).  </w:t>
            </w:r>
          </w:p>
          <w:p w14:paraId="1FA41631" w14:textId="3B2FA799"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1AD03F97" w14:textId="4949476E" w:rsidR="00D73D3A" w:rsidRPr="0006131F" w:rsidRDefault="00D73D3A" w:rsidP="004357DC">
            <w:pPr>
              <w:ind w:left="720"/>
              <w:rPr>
                <w:rFonts w:ascii="Arial" w:hAnsi="Arial" w:cs="Arial"/>
              </w:rPr>
            </w:pPr>
          </w:p>
        </w:tc>
      </w:tr>
    </w:tbl>
    <w:p w14:paraId="305C49EF" w14:textId="7F12C747" w:rsidR="0096751D" w:rsidRDefault="0096751D" w:rsidP="0096751D">
      <w:pPr>
        <w:spacing w:after="0" w:line="360" w:lineRule="auto"/>
        <w:rPr>
          <w:rFonts w:ascii="Arial" w:hAnsi="Arial" w:cs="Arial"/>
          <w:b/>
          <w:bCs/>
          <w:u w:val="single"/>
        </w:rPr>
      </w:pPr>
    </w:p>
    <w:tbl>
      <w:tblPr>
        <w:tblStyle w:val="TableGrid"/>
        <w:tblW w:w="0" w:type="auto"/>
        <w:tblLook w:val="04A0" w:firstRow="1" w:lastRow="0" w:firstColumn="1" w:lastColumn="0" w:noHBand="0" w:noVBand="1"/>
      </w:tblPr>
      <w:tblGrid>
        <w:gridCol w:w="9350"/>
      </w:tblGrid>
      <w:tr w:rsidR="0006131F" w:rsidRPr="0006131F" w14:paraId="3435C63E" w14:textId="77777777" w:rsidTr="00D73D3A">
        <w:tc>
          <w:tcPr>
            <w:tcW w:w="9350" w:type="dxa"/>
            <w:tcBorders>
              <w:bottom w:val="nil"/>
            </w:tcBorders>
          </w:tcPr>
          <w:p w14:paraId="203F3736" w14:textId="486479B7" w:rsidR="0006131F" w:rsidRPr="00D73D3A" w:rsidRDefault="0006131F" w:rsidP="0020561F">
            <w:pPr>
              <w:spacing w:line="360" w:lineRule="auto"/>
              <w:rPr>
                <w:rFonts w:ascii="Arial" w:hAnsi="Arial" w:cs="Arial"/>
                <w:b/>
                <w:bCs/>
              </w:rPr>
            </w:pPr>
            <w:r w:rsidRPr="00D73D3A">
              <w:rPr>
                <w:rFonts w:ascii="Arial" w:hAnsi="Arial" w:cs="Arial"/>
                <w:b/>
                <w:bCs/>
              </w:rPr>
              <w:t xml:space="preserve">Reasons for </w:t>
            </w:r>
            <w:r w:rsidR="00941CCD">
              <w:rPr>
                <w:rFonts w:ascii="Arial" w:hAnsi="Arial" w:cs="Arial"/>
                <w:b/>
                <w:bCs/>
              </w:rPr>
              <w:t>Requested Suspension</w:t>
            </w:r>
          </w:p>
        </w:tc>
      </w:tr>
      <w:tr w:rsidR="0006131F" w:rsidRPr="0006131F" w14:paraId="27C1A180" w14:textId="77777777" w:rsidTr="00D73D3A">
        <w:tc>
          <w:tcPr>
            <w:tcW w:w="9350" w:type="dxa"/>
            <w:tcBorders>
              <w:top w:val="nil"/>
            </w:tcBorders>
          </w:tcPr>
          <w:p w14:paraId="0E031823" w14:textId="501760F6" w:rsidR="0006131F" w:rsidRPr="0006131F" w:rsidRDefault="0006131F" w:rsidP="0020561F">
            <w:pPr>
              <w:spacing w:after="120"/>
              <w:rPr>
                <w:rFonts w:ascii="Arial" w:hAnsi="Arial" w:cs="Arial"/>
              </w:rPr>
            </w:pPr>
            <w:r w:rsidRPr="0006131F">
              <w:rPr>
                <w:rFonts w:ascii="Arial" w:hAnsi="Arial" w:cs="Arial"/>
              </w:rPr>
              <w:t xml:space="preserve">For each regulatory requirement or permit condition or requirement listed above, please state clearly why you are seeking the temporary </w:t>
            </w:r>
            <w:r w:rsidR="00BA3167">
              <w:rPr>
                <w:rFonts w:ascii="Arial" w:hAnsi="Arial" w:cs="Arial"/>
              </w:rPr>
              <w:t>suspension</w:t>
            </w:r>
            <w:r w:rsidRPr="0006131F">
              <w:rPr>
                <w:rFonts w:ascii="Arial" w:hAnsi="Arial" w:cs="Arial"/>
              </w:rPr>
              <w:t>, addressing at least the following in detail:</w:t>
            </w:r>
          </w:p>
        </w:tc>
      </w:tr>
      <w:tr w:rsidR="0006131F" w:rsidRPr="0006131F" w14:paraId="7F305F07" w14:textId="77777777" w:rsidTr="0006131F">
        <w:tc>
          <w:tcPr>
            <w:tcW w:w="9350" w:type="dxa"/>
          </w:tcPr>
          <w:p w14:paraId="4DBAD36C" w14:textId="252F19A9" w:rsidR="00D73D3A" w:rsidRDefault="0006131F" w:rsidP="00D73D3A">
            <w:pPr>
              <w:pStyle w:val="ListParagraph"/>
              <w:numPr>
                <w:ilvl w:val="0"/>
                <w:numId w:val="4"/>
              </w:numPr>
              <w:ind w:left="720"/>
              <w:contextualSpacing w:val="0"/>
              <w:rPr>
                <w:rFonts w:ascii="Arial" w:hAnsi="Arial" w:cs="Arial"/>
              </w:rPr>
            </w:pPr>
            <w:r w:rsidRPr="0006131F">
              <w:rPr>
                <w:rFonts w:ascii="Arial" w:hAnsi="Arial" w:cs="Arial"/>
              </w:rPr>
              <w:t>How will strict compliance with the subject requirement(s) prevent, hinder, or delay necessary action in coping with the COVID-19 emergency? Be as specific as possible.</w:t>
            </w:r>
          </w:p>
          <w:p w14:paraId="358853D3" w14:textId="0FC79759"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4A5D7A79" w14:textId="776F7719" w:rsidR="00D73D3A" w:rsidRPr="00D73D3A" w:rsidRDefault="00D73D3A" w:rsidP="004357DC">
            <w:pPr>
              <w:ind w:left="720"/>
              <w:rPr>
                <w:rFonts w:ascii="Arial" w:hAnsi="Arial" w:cs="Arial"/>
              </w:rPr>
            </w:pPr>
          </w:p>
        </w:tc>
      </w:tr>
      <w:tr w:rsidR="0006131F" w:rsidRPr="0006131F" w14:paraId="1A154510" w14:textId="77777777" w:rsidTr="0006131F">
        <w:tc>
          <w:tcPr>
            <w:tcW w:w="9350" w:type="dxa"/>
          </w:tcPr>
          <w:p w14:paraId="662B8453" w14:textId="745CFADB"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t>How has COVID-19 restricted your ability to comply with the environmental regulatory requirement</w:t>
            </w:r>
            <w:r w:rsidR="00BB476B">
              <w:rPr>
                <w:rFonts w:ascii="Arial" w:hAnsi="Arial" w:cs="Arial"/>
              </w:rPr>
              <w:t>, permit condition</w:t>
            </w:r>
            <w:r w:rsidRPr="0006131F">
              <w:rPr>
                <w:rFonts w:ascii="Arial" w:hAnsi="Arial" w:cs="Arial"/>
              </w:rPr>
              <w:t xml:space="preserve"> or</w:t>
            </w:r>
            <w:r w:rsidR="000D0972">
              <w:rPr>
                <w:rFonts w:ascii="Arial" w:hAnsi="Arial" w:cs="Arial"/>
              </w:rPr>
              <w:t xml:space="preserve"> other requirements for which you are seeking a suspe</w:t>
            </w:r>
            <w:r w:rsidR="00A86601">
              <w:rPr>
                <w:rFonts w:ascii="Arial" w:hAnsi="Arial" w:cs="Arial"/>
              </w:rPr>
              <w:t>n</w:t>
            </w:r>
            <w:r w:rsidR="000D0972">
              <w:rPr>
                <w:rFonts w:ascii="Arial" w:hAnsi="Arial" w:cs="Arial"/>
              </w:rPr>
              <w:t>sion</w:t>
            </w:r>
            <w:r w:rsidRPr="0006131F">
              <w:rPr>
                <w:rFonts w:ascii="Arial" w:hAnsi="Arial" w:cs="Arial"/>
              </w:rPr>
              <w:t xml:space="preserve">?  </w:t>
            </w:r>
          </w:p>
          <w:p w14:paraId="349A2F4C" w14:textId="7AB54474" w:rsidR="00171DF0" w:rsidRPr="00D73D3A" w:rsidRDefault="003B1151" w:rsidP="003578F2">
            <w:pPr>
              <w:pStyle w:val="ListParagraph"/>
              <w:contextualSpacing w:val="0"/>
              <w:rPr>
                <w:rFonts w:ascii="Arial" w:hAnsi="Arial" w:cs="Arial"/>
              </w:rPr>
            </w:pPr>
            <w:r>
              <w:rPr>
                <w:rFonts w:ascii="Arial" w:hAnsi="Arial"/>
                <w:bCs/>
              </w:rPr>
              <w:lastRenderedPageBreak/>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tc>
      </w:tr>
      <w:tr w:rsidR="0006131F" w:rsidRPr="0006131F" w14:paraId="1F796180" w14:textId="77777777" w:rsidTr="0006131F">
        <w:tc>
          <w:tcPr>
            <w:tcW w:w="9350" w:type="dxa"/>
          </w:tcPr>
          <w:p w14:paraId="6C540491" w14:textId="55E25670"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lastRenderedPageBreak/>
              <w:t xml:space="preserve">What other aspects or parts of your operation(s) are being shut down or are not functioning due to the COVID-19 restrictions? And, are you requesting any </w:t>
            </w:r>
            <w:r w:rsidR="00446303">
              <w:rPr>
                <w:rFonts w:ascii="Arial" w:hAnsi="Arial" w:cs="Arial"/>
              </w:rPr>
              <w:t xml:space="preserve">suspensions or </w:t>
            </w:r>
            <w:r w:rsidRPr="0006131F">
              <w:rPr>
                <w:rFonts w:ascii="Arial" w:hAnsi="Arial" w:cs="Arial"/>
              </w:rPr>
              <w:t xml:space="preserve">waiver(s) from other government agencies? If so, </w:t>
            </w:r>
            <w:r w:rsidR="00446303">
              <w:rPr>
                <w:rFonts w:ascii="Arial" w:hAnsi="Arial" w:cs="Arial"/>
              </w:rPr>
              <w:t xml:space="preserve">from </w:t>
            </w:r>
            <w:r w:rsidRPr="0006131F">
              <w:rPr>
                <w:rFonts w:ascii="Arial" w:hAnsi="Arial" w:cs="Arial"/>
              </w:rPr>
              <w:t xml:space="preserve">what agencies and </w:t>
            </w:r>
            <w:r w:rsidR="00446303">
              <w:rPr>
                <w:rFonts w:ascii="Arial" w:hAnsi="Arial" w:cs="Arial"/>
              </w:rPr>
              <w:t xml:space="preserve">for </w:t>
            </w:r>
            <w:r w:rsidRPr="0006131F">
              <w:rPr>
                <w:rFonts w:ascii="Arial" w:hAnsi="Arial" w:cs="Arial"/>
              </w:rPr>
              <w:t>what requirements?</w:t>
            </w:r>
          </w:p>
          <w:p w14:paraId="2D36C428" w14:textId="10CDB229"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78BBB736" w14:textId="77777777" w:rsidR="00D73D3A" w:rsidRDefault="00D73D3A" w:rsidP="004357DC">
            <w:pPr>
              <w:ind w:left="720"/>
              <w:rPr>
                <w:rFonts w:ascii="Arial" w:hAnsi="Arial" w:cs="Arial"/>
              </w:rPr>
            </w:pPr>
          </w:p>
          <w:p w14:paraId="3CEB0707" w14:textId="642BA091" w:rsidR="00171DF0" w:rsidRPr="00D73D3A" w:rsidRDefault="00171DF0" w:rsidP="00D73D3A">
            <w:pPr>
              <w:rPr>
                <w:rFonts w:ascii="Arial" w:hAnsi="Arial" w:cs="Arial"/>
              </w:rPr>
            </w:pPr>
          </w:p>
        </w:tc>
      </w:tr>
      <w:tr w:rsidR="0006131F" w:rsidRPr="0006131F" w14:paraId="3F25F37B" w14:textId="77777777" w:rsidTr="0006131F">
        <w:tc>
          <w:tcPr>
            <w:tcW w:w="9350" w:type="dxa"/>
          </w:tcPr>
          <w:p w14:paraId="6B6FB101" w14:textId="4FA11D42"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t xml:space="preserve">What alternate compliance options have you explored to address the issues or environmental compliance hurdles </w:t>
            </w:r>
            <w:r w:rsidR="00187055">
              <w:rPr>
                <w:rFonts w:ascii="Arial" w:hAnsi="Arial" w:cs="Arial"/>
              </w:rPr>
              <w:t xml:space="preserve">with which </w:t>
            </w:r>
            <w:r w:rsidRPr="0006131F">
              <w:rPr>
                <w:rFonts w:ascii="Arial" w:hAnsi="Arial" w:cs="Arial"/>
              </w:rPr>
              <w:t>you are confronted</w:t>
            </w:r>
            <w:r w:rsidR="00187055">
              <w:rPr>
                <w:rFonts w:ascii="Arial" w:hAnsi="Arial" w:cs="Arial"/>
              </w:rPr>
              <w:t>?</w:t>
            </w:r>
            <w:r w:rsidRPr="0006131F">
              <w:rPr>
                <w:rFonts w:ascii="Arial" w:hAnsi="Arial" w:cs="Arial"/>
              </w:rPr>
              <w:t xml:space="preserve"> </w:t>
            </w:r>
          </w:p>
          <w:p w14:paraId="290FF465" w14:textId="3C3EB5BE"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24B49788" w14:textId="0CDCB72E" w:rsidR="00D73D3A" w:rsidRPr="00D73D3A" w:rsidRDefault="00D73D3A" w:rsidP="004357DC">
            <w:pPr>
              <w:ind w:left="720"/>
              <w:rPr>
                <w:rFonts w:ascii="Arial" w:hAnsi="Arial" w:cs="Arial"/>
              </w:rPr>
            </w:pPr>
          </w:p>
        </w:tc>
      </w:tr>
      <w:tr w:rsidR="00187055" w:rsidRPr="0006131F" w14:paraId="181AA4E0" w14:textId="77777777" w:rsidTr="0006131F">
        <w:tc>
          <w:tcPr>
            <w:tcW w:w="9350" w:type="dxa"/>
          </w:tcPr>
          <w:p w14:paraId="45EEBD16" w14:textId="0E4F614A" w:rsidR="00A34246" w:rsidRDefault="00A34246" w:rsidP="00A34246">
            <w:pPr>
              <w:pStyle w:val="ListParagraph"/>
              <w:numPr>
                <w:ilvl w:val="0"/>
                <w:numId w:val="4"/>
              </w:numPr>
              <w:ind w:left="720"/>
              <w:contextualSpacing w:val="0"/>
              <w:rPr>
                <w:rFonts w:ascii="Arial" w:hAnsi="Arial" w:cs="Arial"/>
              </w:rPr>
            </w:pPr>
            <w:r w:rsidRPr="00A34246">
              <w:rPr>
                <w:rFonts w:ascii="Arial" w:hAnsi="Arial" w:cs="Arial"/>
              </w:rPr>
              <w:t xml:space="preserve">Do you believe cost gouging or supply hoarding is negatively effecting your ability to comply? If so, please explain and provide cost information and/or availability information from your supply chain history. </w:t>
            </w:r>
          </w:p>
          <w:p w14:paraId="7DD99C0E" w14:textId="3182EE73" w:rsidR="00A34246" w:rsidRPr="004357DC" w:rsidRDefault="003B1151" w:rsidP="00A34246">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6C1260DB" w14:textId="77777777" w:rsidR="00187055" w:rsidRPr="0006131F" w:rsidRDefault="00187055" w:rsidP="00A34246">
            <w:pPr>
              <w:pStyle w:val="ListParagraph"/>
              <w:contextualSpacing w:val="0"/>
              <w:rPr>
                <w:rFonts w:ascii="Arial" w:hAnsi="Arial" w:cs="Arial"/>
              </w:rPr>
            </w:pPr>
          </w:p>
        </w:tc>
      </w:tr>
      <w:tr w:rsidR="0006131F" w:rsidRPr="0006131F" w14:paraId="4D3975EB" w14:textId="77777777" w:rsidTr="0006131F">
        <w:tc>
          <w:tcPr>
            <w:tcW w:w="9350" w:type="dxa"/>
          </w:tcPr>
          <w:p w14:paraId="06559B90" w14:textId="3667938F"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t xml:space="preserve">How long </w:t>
            </w:r>
            <w:r w:rsidR="005B564E">
              <w:rPr>
                <w:rFonts w:ascii="Arial" w:hAnsi="Arial" w:cs="Arial"/>
              </w:rPr>
              <w:t xml:space="preserve">do </w:t>
            </w:r>
            <w:r w:rsidRPr="0006131F">
              <w:rPr>
                <w:rFonts w:ascii="Arial" w:hAnsi="Arial" w:cs="Arial"/>
              </w:rPr>
              <w:t>you expect to be unable to comply with the regulatory requirement</w:t>
            </w:r>
            <w:r w:rsidR="00A34246">
              <w:rPr>
                <w:rFonts w:ascii="Arial" w:hAnsi="Arial" w:cs="Arial"/>
              </w:rPr>
              <w:t xml:space="preserve">(s), </w:t>
            </w:r>
            <w:r w:rsidRPr="0006131F">
              <w:rPr>
                <w:rFonts w:ascii="Arial" w:hAnsi="Arial" w:cs="Arial"/>
              </w:rPr>
              <w:t xml:space="preserve">permit </w:t>
            </w:r>
            <w:r w:rsidR="00725CBC">
              <w:rPr>
                <w:rFonts w:ascii="Arial" w:hAnsi="Arial" w:cs="Arial"/>
              </w:rPr>
              <w:t xml:space="preserve">condition(s) or other </w:t>
            </w:r>
            <w:r w:rsidRPr="0006131F">
              <w:rPr>
                <w:rFonts w:ascii="Arial" w:hAnsi="Arial" w:cs="Arial"/>
              </w:rPr>
              <w:t>requirement and identify what c</w:t>
            </w:r>
            <w:r w:rsidR="00725CBC">
              <w:rPr>
                <w:rFonts w:ascii="Arial" w:hAnsi="Arial" w:cs="Arial"/>
              </w:rPr>
              <w:t>ircumstances</w:t>
            </w:r>
            <w:r w:rsidRPr="0006131F">
              <w:rPr>
                <w:rFonts w:ascii="Arial" w:hAnsi="Arial" w:cs="Arial"/>
              </w:rPr>
              <w:t xml:space="preserve"> must exist for you to return to compliance. Specify the period of time for which you are requesting the </w:t>
            </w:r>
            <w:r w:rsidR="007D334B">
              <w:rPr>
                <w:rFonts w:ascii="Arial" w:hAnsi="Arial" w:cs="Arial"/>
              </w:rPr>
              <w:t>suspension</w:t>
            </w:r>
            <w:r w:rsidRPr="0006131F">
              <w:rPr>
                <w:rFonts w:ascii="Arial" w:hAnsi="Arial" w:cs="Arial"/>
              </w:rPr>
              <w:t xml:space="preserve">. </w:t>
            </w:r>
            <w:r w:rsidR="002829BA">
              <w:rPr>
                <w:rFonts w:ascii="Arial" w:hAnsi="Arial" w:cs="Arial"/>
              </w:rPr>
              <w:t>Suspensions</w:t>
            </w:r>
            <w:r w:rsidRPr="0006131F">
              <w:rPr>
                <w:rFonts w:ascii="Arial" w:hAnsi="Arial" w:cs="Arial"/>
              </w:rPr>
              <w:t xml:space="preserve"> will not be issued initially beyond June 30, 2020.</w:t>
            </w:r>
          </w:p>
          <w:p w14:paraId="34107092" w14:textId="313B7C9A"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22E884C0" w14:textId="7FB8487E" w:rsidR="00D73D3A" w:rsidRPr="00D73D3A" w:rsidRDefault="00D73D3A" w:rsidP="00D73D3A">
            <w:pPr>
              <w:rPr>
                <w:rFonts w:ascii="Arial" w:hAnsi="Arial" w:cs="Arial"/>
              </w:rPr>
            </w:pPr>
          </w:p>
        </w:tc>
      </w:tr>
      <w:tr w:rsidR="0006131F" w:rsidRPr="0006131F" w14:paraId="7C4A67D9" w14:textId="77777777" w:rsidTr="0006131F">
        <w:tc>
          <w:tcPr>
            <w:tcW w:w="9350" w:type="dxa"/>
          </w:tcPr>
          <w:p w14:paraId="36C10D27" w14:textId="1A47CBAB"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t>If applicable, identify how you will account for all reporting obligations for the period of noncompliance</w:t>
            </w:r>
            <w:r w:rsidR="002829BA">
              <w:rPr>
                <w:rFonts w:ascii="Arial" w:hAnsi="Arial" w:cs="Arial"/>
              </w:rPr>
              <w:t>.</w:t>
            </w:r>
          </w:p>
          <w:p w14:paraId="7FDC3C3E" w14:textId="117F3F93"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73040540" w14:textId="6A04EC41" w:rsidR="00D73D3A" w:rsidRPr="00D73D3A" w:rsidRDefault="00D73D3A" w:rsidP="00D73D3A">
            <w:pPr>
              <w:rPr>
                <w:rFonts w:ascii="Arial" w:hAnsi="Arial" w:cs="Arial"/>
              </w:rPr>
            </w:pPr>
          </w:p>
        </w:tc>
      </w:tr>
    </w:tbl>
    <w:p w14:paraId="1ADCB382" w14:textId="1BB9C4C6" w:rsidR="003242F1" w:rsidRDefault="003242F1" w:rsidP="0006131F">
      <w:pPr>
        <w:pStyle w:val="ListParagraph"/>
        <w:spacing w:after="0" w:line="240" w:lineRule="auto"/>
        <w:contextualSpacing w:val="0"/>
        <w:rPr>
          <w:rFonts w:ascii="Arial" w:hAnsi="Arial" w:cs="Arial"/>
        </w:rPr>
      </w:pPr>
    </w:p>
    <w:p w14:paraId="40BEAE01" w14:textId="6E26408A" w:rsidR="0006131F" w:rsidRDefault="0006131F" w:rsidP="0006131F">
      <w:pPr>
        <w:pStyle w:val="ListParagraph"/>
        <w:spacing w:after="0" w:line="240" w:lineRule="auto"/>
        <w:contextualSpacing w:val="0"/>
        <w:rPr>
          <w:rFonts w:ascii="Arial" w:hAnsi="Arial" w:cs="Arial"/>
        </w:rPr>
      </w:pPr>
    </w:p>
    <w:p w14:paraId="4C86E8B7" w14:textId="6E9A949C" w:rsidR="0006131F" w:rsidRDefault="0006131F" w:rsidP="0006131F">
      <w:pPr>
        <w:pStyle w:val="ListParagraph"/>
        <w:spacing w:after="0" w:line="240" w:lineRule="auto"/>
        <w:contextualSpacing w:val="0"/>
        <w:rPr>
          <w:rFonts w:ascii="Arial" w:hAnsi="Arial" w:cs="Arial"/>
        </w:rPr>
      </w:pPr>
    </w:p>
    <w:tbl>
      <w:tblPr>
        <w:tblStyle w:val="TableGrid"/>
        <w:tblW w:w="9360" w:type="dxa"/>
        <w:tblInd w:w="-5" w:type="dxa"/>
        <w:tblLook w:val="04A0" w:firstRow="1" w:lastRow="0" w:firstColumn="1" w:lastColumn="0" w:noHBand="0" w:noVBand="1"/>
      </w:tblPr>
      <w:tblGrid>
        <w:gridCol w:w="9360"/>
      </w:tblGrid>
      <w:tr w:rsidR="0006131F" w:rsidRPr="0006131F" w14:paraId="71FBCBDD" w14:textId="77777777" w:rsidTr="0006131F">
        <w:tc>
          <w:tcPr>
            <w:tcW w:w="9360" w:type="dxa"/>
          </w:tcPr>
          <w:p w14:paraId="45C6AD86" w14:textId="77777777" w:rsidR="0006131F" w:rsidRPr="00D73D3A" w:rsidRDefault="0006131F" w:rsidP="005818D8">
            <w:pPr>
              <w:spacing w:line="360" w:lineRule="auto"/>
              <w:rPr>
                <w:rFonts w:ascii="Arial" w:hAnsi="Arial" w:cs="Arial"/>
                <w:b/>
                <w:bCs/>
              </w:rPr>
            </w:pPr>
            <w:r w:rsidRPr="00D73D3A">
              <w:rPr>
                <w:rFonts w:ascii="Arial" w:hAnsi="Arial" w:cs="Arial"/>
                <w:b/>
                <w:bCs/>
              </w:rPr>
              <w:t>Evaluate Risk to Public Health and the Environment</w:t>
            </w:r>
          </w:p>
        </w:tc>
      </w:tr>
      <w:tr w:rsidR="0006131F" w:rsidRPr="0006131F" w14:paraId="280062F6" w14:textId="77777777" w:rsidTr="0006131F">
        <w:tc>
          <w:tcPr>
            <w:tcW w:w="9360" w:type="dxa"/>
          </w:tcPr>
          <w:p w14:paraId="74360DF3" w14:textId="7EDEFBC9" w:rsidR="0006131F" w:rsidRDefault="0006131F" w:rsidP="005818D8">
            <w:pPr>
              <w:pStyle w:val="ListParagraph"/>
              <w:numPr>
                <w:ilvl w:val="0"/>
                <w:numId w:val="9"/>
              </w:numPr>
              <w:contextualSpacing w:val="0"/>
              <w:rPr>
                <w:rFonts w:ascii="Arial" w:hAnsi="Arial" w:cs="Arial"/>
              </w:rPr>
            </w:pPr>
            <w:r w:rsidRPr="0006131F">
              <w:rPr>
                <w:rFonts w:ascii="Arial" w:hAnsi="Arial" w:cs="Arial"/>
              </w:rPr>
              <w:t xml:space="preserve">Will the temporary </w:t>
            </w:r>
            <w:r w:rsidR="002829BA">
              <w:rPr>
                <w:rFonts w:ascii="Arial" w:hAnsi="Arial" w:cs="Arial"/>
              </w:rPr>
              <w:t>suspension</w:t>
            </w:r>
            <w:r w:rsidRPr="0006131F">
              <w:rPr>
                <w:rFonts w:ascii="Arial" w:hAnsi="Arial" w:cs="Arial"/>
              </w:rPr>
              <w:t xml:space="preserve">, if granted, result in an increase in the risk of additional pollution (e.g. increased emissions, increased concentrations of any pollutant and/or releases of new or more pollutants) </w:t>
            </w:r>
            <w:r w:rsidR="00695FDA">
              <w:rPr>
                <w:rFonts w:ascii="Arial" w:hAnsi="Arial" w:cs="Arial"/>
              </w:rPr>
              <w:t>and/</w:t>
            </w:r>
            <w:r w:rsidRPr="0006131F">
              <w:rPr>
                <w:rFonts w:ascii="Arial" w:hAnsi="Arial" w:cs="Arial"/>
              </w:rPr>
              <w:t xml:space="preserve">or will </w:t>
            </w:r>
            <w:r w:rsidR="00695FDA">
              <w:rPr>
                <w:rFonts w:ascii="Arial" w:hAnsi="Arial" w:cs="Arial"/>
              </w:rPr>
              <w:t xml:space="preserve">it result </w:t>
            </w:r>
            <w:r w:rsidR="006A5585">
              <w:rPr>
                <w:rFonts w:ascii="Arial" w:hAnsi="Arial" w:cs="Arial"/>
              </w:rPr>
              <w:t>in less</w:t>
            </w:r>
            <w:r w:rsidRPr="0006131F">
              <w:rPr>
                <w:rFonts w:ascii="Arial" w:hAnsi="Arial" w:cs="Arial"/>
              </w:rPr>
              <w:t xml:space="preserve"> monitoring, reporting, and/or supervision of pollution incidents, accidents or equipment failures? </w:t>
            </w:r>
          </w:p>
          <w:p w14:paraId="6C808F13" w14:textId="39913118"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1B62252C" w14:textId="77777777" w:rsidR="00D73D3A" w:rsidRDefault="00D73D3A" w:rsidP="00D73D3A">
            <w:pPr>
              <w:rPr>
                <w:rFonts w:ascii="Arial" w:hAnsi="Arial" w:cs="Arial"/>
              </w:rPr>
            </w:pPr>
          </w:p>
          <w:p w14:paraId="63C8C37C" w14:textId="73C3034A" w:rsidR="00BE536E" w:rsidRPr="00D73D3A" w:rsidRDefault="00BE536E" w:rsidP="00D73D3A">
            <w:pPr>
              <w:rPr>
                <w:rFonts w:ascii="Arial" w:hAnsi="Arial" w:cs="Arial"/>
              </w:rPr>
            </w:pPr>
          </w:p>
        </w:tc>
      </w:tr>
      <w:tr w:rsidR="0006131F" w:rsidRPr="0006131F" w14:paraId="27B980AF" w14:textId="77777777" w:rsidTr="0006131F">
        <w:tc>
          <w:tcPr>
            <w:tcW w:w="9360" w:type="dxa"/>
          </w:tcPr>
          <w:p w14:paraId="11DF1838" w14:textId="77777777" w:rsidR="0006131F" w:rsidRDefault="0006131F" w:rsidP="005818D8">
            <w:pPr>
              <w:pStyle w:val="ListParagraph"/>
              <w:numPr>
                <w:ilvl w:val="0"/>
                <w:numId w:val="5"/>
              </w:numPr>
              <w:ind w:left="1440" w:hanging="360"/>
              <w:contextualSpacing w:val="0"/>
              <w:rPr>
                <w:rFonts w:ascii="Arial" w:hAnsi="Arial" w:cs="Arial"/>
              </w:rPr>
            </w:pPr>
            <w:r w:rsidRPr="0006131F">
              <w:rPr>
                <w:rFonts w:ascii="Arial" w:hAnsi="Arial" w:cs="Arial"/>
              </w:rPr>
              <w:t>If yes, please identify what pollutants and the nature of the risk.</w:t>
            </w:r>
          </w:p>
          <w:p w14:paraId="6AA11276" w14:textId="67734DD1" w:rsidR="004357DC" w:rsidRPr="004357DC" w:rsidRDefault="003B1151" w:rsidP="004357DC">
            <w:pPr>
              <w:pStyle w:val="ListParagraph"/>
              <w:ind w:left="1440"/>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31E134F6" w14:textId="70B6B316" w:rsidR="00D73D3A" w:rsidRPr="00D73D3A" w:rsidRDefault="00D73D3A" w:rsidP="00D73D3A">
            <w:pPr>
              <w:rPr>
                <w:rFonts w:ascii="Arial" w:hAnsi="Arial" w:cs="Arial"/>
              </w:rPr>
            </w:pPr>
          </w:p>
        </w:tc>
      </w:tr>
      <w:tr w:rsidR="0006131F" w:rsidRPr="0006131F" w14:paraId="66521D31" w14:textId="77777777" w:rsidTr="0006131F">
        <w:tc>
          <w:tcPr>
            <w:tcW w:w="9360" w:type="dxa"/>
          </w:tcPr>
          <w:p w14:paraId="63B07779" w14:textId="77777777" w:rsidR="0006131F" w:rsidRDefault="0006131F" w:rsidP="005818D8">
            <w:pPr>
              <w:pStyle w:val="ListParagraph"/>
              <w:numPr>
                <w:ilvl w:val="0"/>
                <w:numId w:val="5"/>
              </w:numPr>
              <w:ind w:left="1440" w:hanging="360"/>
              <w:contextualSpacing w:val="0"/>
              <w:rPr>
                <w:rFonts w:ascii="Arial" w:hAnsi="Arial" w:cs="Arial"/>
              </w:rPr>
            </w:pPr>
            <w:r w:rsidRPr="0006131F">
              <w:rPr>
                <w:rFonts w:ascii="Arial" w:hAnsi="Arial" w:cs="Arial"/>
              </w:rPr>
              <w:t>If yes, please identify the potential extent of increased pollution, including any increases in risk to human health, safety or the environment.</w:t>
            </w:r>
          </w:p>
          <w:p w14:paraId="70736737" w14:textId="3CF09D07" w:rsidR="004357DC" w:rsidRPr="004357DC" w:rsidRDefault="003B1151" w:rsidP="004357DC">
            <w:pPr>
              <w:pStyle w:val="ListParagraph"/>
              <w:ind w:left="1440"/>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128A7FB6" w14:textId="1A6DF213" w:rsidR="00D73D3A" w:rsidRPr="00D73D3A" w:rsidRDefault="00D73D3A" w:rsidP="00D73D3A">
            <w:pPr>
              <w:rPr>
                <w:rFonts w:ascii="Arial" w:hAnsi="Arial" w:cs="Arial"/>
              </w:rPr>
            </w:pPr>
          </w:p>
        </w:tc>
      </w:tr>
      <w:tr w:rsidR="0006131F" w:rsidRPr="0006131F" w14:paraId="0B048759" w14:textId="77777777" w:rsidTr="0006131F">
        <w:tc>
          <w:tcPr>
            <w:tcW w:w="9360" w:type="dxa"/>
          </w:tcPr>
          <w:p w14:paraId="554633E1" w14:textId="77777777" w:rsidR="0006131F" w:rsidRDefault="0006131F" w:rsidP="005818D8">
            <w:pPr>
              <w:pStyle w:val="ListParagraph"/>
              <w:numPr>
                <w:ilvl w:val="0"/>
                <w:numId w:val="5"/>
              </w:numPr>
              <w:ind w:left="1440" w:hanging="360"/>
              <w:contextualSpacing w:val="0"/>
              <w:rPr>
                <w:rFonts w:ascii="Arial" w:hAnsi="Arial" w:cs="Arial"/>
              </w:rPr>
            </w:pPr>
            <w:r w:rsidRPr="0006131F">
              <w:rPr>
                <w:rFonts w:ascii="Arial" w:hAnsi="Arial" w:cs="Arial"/>
              </w:rPr>
              <w:t>If no, explain how increased pollution will be avoided.</w:t>
            </w:r>
          </w:p>
          <w:p w14:paraId="56730E8F" w14:textId="7852D5A8" w:rsidR="004357DC" w:rsidRPr="004357DC" w:rsidRDefault="003B1151" w:rsidP="004357DC">
            <w:pPr>
              <w:pStyle w:val="ListParagraph"/>
              <w:ind w:left="1440"/>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7736C3DA" w14:textId="00C41219" w:rsidR="00D73D3A" w:rsidRPr="00D73D3A" w:rsidRDefault="00D73D3A" w:rsidP="00D73D3A">
            <w:pPr>
              <w:rPr>
                <w:rFonts w:ascii="Arial" w:hAnsi="Arial" w:cs="Arial"/>
              </w:rPr>
            </w:pPr>
          </w:p>
        </w:tc>
      </w:tr>
      <w:tr w:rsidR="0006131F" w:rsidRPr="0006131F" w14:paraId="37FDA487" w14:textId="77777777" w:rsidTr="0006131F">
        <w:tc>
          <w:tcPr>
            <w:tcW w:w="9360" w:type="dxa"/>
          </w:tcPr>
          <w:p w14:paraId="13E34598" w14:textId="3F8331C7" w:rsidR="00D73D3A" w:rsidRDefault="0006131F" w:rsidP="005818D8">
            <w:pPr>
              <w:pStyle w:val="ListParagraph"/>
              <w:numPr>
                <w:ilvl w:val="0"/>
                <w:numId w:val="9"/>
              </w:numPr>
              <w:contextualSpacing w:val="0"/>
              <w:rPr>
                <w:rFonts w:ascii="Arial" w:hAnsi="Arial" w:cs="Arial"/>
              </w:rPr>
            </w:pPr>
            <w:r w:rsidRPr="0006131F">
              <w:rPr>
                <w:rFonts w:ascii="Arial" w:hAnsi="Arial" w:cs="Arial"/>
              </w:rPr>
              <w:lastRenderedPageBreak/>
              <w:t xml:space="preserve">What public health and/or safety benefits will result if the temporary </w:t>
            </w:r>
            <w:r w:rsidR="00BE536E">
              <w:rPr>
                <w:rFonts w:ascii="Arial" w:hAnsi="Arial" w:cs="Arial"/>
              </w:rPr>
              <w:t>suspension</w:t>
            </w:r>
            <w:r w:rsidRPr="0006131F">
              <w:rPr>
                <w:rFonts w:ascii="Arial" w:hAnsi="Arial" w:cs="Arial"/>
              </w:rPr>
              <w:t xml:space="preserve"> is granted? </w:t>
            </w:r>
          </w:p>
          <w:p w14:paraId="580E367C" w14:textId="312F9CA1"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5A575E00" w14:textId="77777777" w:rsidR="00D73D3A" w:rsidRDefault="00D73D3A" w:rsidP="00D73D3A">
            <w:pPr>
              <w:ind w:left="720"/>
              <w:rPr>
                <w:rFonts w:ascii="Arial" w:hAnsi="Arial" w:cs="Arial"/>
              </w:rPr>
            </w:pPr>
          </w:p>
          <w:p w14:paraId="1D288EDE" w14:textId="1E3CF978" w:rsidR="0006131F" w:rsidRPr="00D73D3A" w:rsidRDefault="0006131F" w:rsidP="00D73D3A">
            <w:pPr>
              <w:rPr>
                <w:rFonts w:ascii="Arial" w:hAnsi="Arial" w:cs="Arial"/>
              </w:rPr>
            </w:pPr>
          </w:p>
        </w:tc>
      </w:tr>
      <w:tr w:rsidR="0006131F" w:rsidRPr="0006131F" w14:paraId="6C5FC23A" w14:textId="77777777" w:rsidTr="0006131F">
        <w:tc>
          <w:tcPr>
            <w:tcW w:w="9360" w:type="dxa"/>
          </w:tcPr>
          <w:p w14:paraId="4348346B" w14:textId="77777777" w:rsidR="0006131F" w:rsidRDefault="0006131F" w:rsidP="005818D8">
            <w:pPr>
              <w:pStyle w:val="ListParagraph"/>
              <w:numPr>
                <w:ilvl w:val="0"/>
                <w:numId w:val="9"/>
              </w:numPr>
              <w:contextualSpacing w:val="0"/>
              <w:rPr>
                <w:rFonts w:ascii="Arial" w:hAnsi="Arial" w:cs="Arial"/>
              </w:rPr>
            </w:pPr>
            <w:r w:rsidRPr="0006131F">
              <w:rPr>
                <w:rFonts w:ascii="Arial" w:hAnsi="Arial" w:cs="Arial"/>
              </w:rPr>
              <w:t>Is the restriction on your ability to comply generally applicable to others engaged in your industrial classification or industry? If no, please explain why your situation is unique.</w:t>
            </w:r>
          </w:p>
          <w:p w14:paraId="56FC090F" w14:textId="2BA2313D"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03ABAEDB" w14:textId="52EF3CBA" w:rsidR="00D73D3A" w:rsidRPr="00D73D3A" w:rsidRDefault="00D73D3A" w:rsidP="00D73D3A">
            <w:pPr>
              <w:rPr>
                <w:rFonts w:ascii="Arial" w:hAnsi="Arial" w:cs="Arial"/>
              </w:rPr>
            </w:pPr>
          </w:p>
        </w:tc>
      </w:tr>
      <w:tr w:rsidR="0006131F" w:rsidRPr="0006131F" w14:paraId="353A3740" w14:textId="77777777" w:rsidTr="0006131F">
        <w:tc>
          <w:tcPr>
            <w:tcW w:w="9360" w:type="dxa"/>
          </w:tcPr>
          <w:p w14:paraId="37C6935A" w14:textId="049B10EF" w:rsidR="0006131F" w:rsidRDefault="00535F56" w:rsidP="005818D8">
            <w:pPr>
              <w:pStyle w:val="ListParagraph"/>
              <w:numPr>
                <w:ilvl w:val="0"/>
                <w:numId w:val="9"/>
              </w:numPr>
              <w:contextualSpacing w:val="0"/>
              <w:rPr>
                <w:rFonts w:ascii="Arial" w:hAnsi="Arial" w:cs="Arial"/>
              </w:rPr>
            </w:pPr>
            <w:r>
              <w:rPr>
                <w:rFonts w:ascii="Arial" w:hAnsi="Arial" w:cs="Arial"/>
              </w:rPr>
              <w:t xml:space="preserve">Would you possess a unique </w:t>
            </w:r>
            <w:r w:rsidR="0006131F" w:rsidRPr="0006131F">
              <w:rPr>
                <w:rFonts w:ascii="Arial" w:hAnsi="Arial" w:cs="Arial"/>
              </w:rPr>
              <w:t>advantage over your competitors</w:t>
            </w:r>
            <w:r w:rsidR="00CA1AB8">
              <w:rPr>
                <w:rFonts w:ascii="Arial" w:hAnsi="Arial" w:cs="Arial"/>
              </w:rPr>
              <w:t>,</w:t>
            </w:r>
            <w:r w:rsidR="0006131F" w:rsidRPr="0006131F">
              <w:rPr>
                <w:rFonts w:ascii="Arial" w:hAnsi="Arial" w:cs="Arial"/>
              </w:rPr>
              <w:t xml:space="preserve"> or others in the same industry</w:t>
            </w:r>
            <w:r w:rsidR="00E26077">
              <w:rPr>
                <w:rFonts w:ascii="Arial" w:hAnsi="Arial" w:cs="Arial"/>
              </w:rPr>
              <w:t>, if a suspension is granted</w:t>
            </w:r>
            <w:r w:rsidR="00127CB0">
              <w:rPr>
                <w:rFonts w:ascii="Arial" w:hAnsi="Arial" w:cs="Arial"/>
              </w:rPr>
              <w:t>?</w:t>
            </w:r>
            <w:r w:rsidR="0006131F" w:rsidRPr="0006131F">
              <w:rPr>
                <w:rFonts w:ascii="Arial" w:hAnsi="Arial" w:cs="Arial"/>
              </w:rPr>
              <w:t xml:space="preserve"> </w:t>
            </w:r>
          </w:p>
          <w:p w14:paraId="53C9FCB5" w14:textId="41D44210"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494CB7D9" w14:textId="77777777" w:rsidR="00D73D3A" w:rsidRDefault="00D73D3A" w:rsidP="00D73D3A">
            <w:pPr>
              <w:rPr>
                <w:rFonts w:ascii="Arial" w:hAnsi="Arial" w:cs="Arial"/>
              </w:rPr>
            </w:pPr>
          </w:p>
          <w:p w14:paraId="0F39BDFC" w14:textId="77606D44" w:rsidR="00C91E4F" w:rsidRPr="00D73D3A" w:rsidRDefault="00C91E4F" w:rsidP="00D73D3A">
            <w:pPr>
              <w:rPr>
                <w:rFonts w:ascii="Arial" w:hAnsi="Arial" w:cs="Arial"/>
              </w:rPr>
            </w:pPr>
          </w:p>
        </w:tc>
      </w:tr>
      <w:tr w:rsidR="0006131F" w:rsidRPr="0006131F" w14:paraId="122FA9FD" w14:textId="77777777" w:rsidTr="0006131F">
        <w:tc>
          <w:tcPr>
            <w:tcW w:w="9360" w:type="dxa"/>
          </w:tcPr>
          <w:p w14:paraId="1580BC21" w14:textId="1DA73A86" w:rsidR="0006131F" w:rsidRDefault="0006131F" w:rsidP="005818D8">
            <w:pPr>
              <w:pStyle w:val="ListParagraph"/>
              <w:numPr>
                <w:ilvl w:val="0"/>
                <w:numId w:val="9"/>
              </w:numPr>
              <w:contextualSpacing w:val="0"/>
              <w:rPr>
                <w:rFonts w:ascii="Arial" w:hAnsi="Arial" w:cs="Arial"/>
              </w:rPr>
            </w:pPr>
            <w:r w:rsidRPr="0006131F">
              <w:rPr>
                <w:rFonts w:ascii="Arial" w:hAnsi="Arial" w:cs="Arial"/>
              </w:rPr>
              <w:t xml:space="preserve">What would be the negative consequences to your operation if the temporary </w:t>
            </w:r>
            <w:r w:rsidR="00E26077">
              <w:rPr>
                <w:rFonts w:ascii="Arial" w:hAnsi="Arial" w:cs="Arial"/>
              </w:rPr>
              <w:t>suspension</w:t>
            </w:r>
            <w:r w:rsidRPr="0006131F">
              <w:rPr>
                <w:rFonts w:ascii="Arial" w:hAnsi="Arial" w:cs="Arial"/>
              </w:rPr>
              <w:t xml:space="preserve"> is not granted? What would be the negative consequences to the Commonwealth’s response to the COVID-19 emergency if your requested temporary </w:t>
            </w:r>
            <w:r w:rsidR="00454ECB">
              <w:rPr>
                <w:rFonts w:ascii="Arial" w:hAnsi="Arial" w:cs="Arial"/>
              </w:rPr>
              <w:t>suspension</w:t>
            </w:r>
            <w:r w:rsidRPr="0006131F">
              <w:rPr>
                <w:rFonts w:ascii="Arial" w:hAnsi="Arial" w:cs="Arial"/>
              </w:rPr>
              <w:t xml:space="preserve"> is not granted?</w:t>
            </w:r>
          </w:p>
          <w:p w14:paraId="69F110C4" w14:textId="769C4E06"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74AFAA92" w14:textId="5A80C3B6" w:rsidR="00D73D3A" w:rsidRPr="00D73D3A" w:rsidRDefault="00D73D3A" w:rsidP="00D73D3A">
            <w:pPr>
              <w:rPr>
                <w:rFonts w:ascii="Arial" w:hAnsi="Arial" w:cs="Arial"/>
              </w:rPr>
            </w:pPr>
          </w:p>
        </w:tc>
      </w:tr>
    </w:tbl>
    <w:p w14:paraId="4DB478A5" w14:textId="77777777" w:rsidR="00D57346" w:rsidRPr="0006131F" w:rsidRDefault="00D57346" w:rsidP="0096751D">
      <w:pPr>
        <w:spacing w:after="0" w:line="240" w:lineRule="auto"/>
        <w:rPr>
          <w:rFonts w:ascii="Arial" w:hAnsi="Arial" w:cs="Arial"/>
        </w:rPr>
      </w:pPr>
    </w:p>
    <w:p w14:paraId="673D7D0C" w14:textId="77777777" w:rsidR="006B36A9" w:rsidRPr="0006131F" w:rsidRDefault="006B36A9" w:rsidP="0096751D">
      <w:pPr>
        <w:spacing w:after="0" w:line="360" w:lineRule="auto"/>
        <w:rPr>
          <w:rFonts w:ascii="Arial" w:hAnsi="Arial" w:cs="Arial"/>
          <w:b/>
          <w:u w:val="single"/>
        </w:rPr>
      </w:pPr>
    </w:p>
    <w:tbl>
      <w:tblPr>
        <w:tblStyle w:val="TableGrid"/>
        <w:tblW w:w="0" w:type="auto"/>
        <w:tblBorders>
          <w:insideH w:val="none" w:sz="0" w:space="0" w:color="auto"/>
        </w:tblBorders>
        <w:tblLook w:val="04A0" w:firstRow="1" w:lastRow="0" w:firstColumn="1" w:lastColumn="0" w:noHBand="0" w:noVBand="1"/>
      </w:tblPr>
      <w:tblGrid>
        <w:gridCol w:w="9350"/>
      </w:tblGrid>
      <w:tr w:rsidR="0006131F" w14:paraId="0429CA92" w14:textId="77777777" w:rsidTr="0006131F">
        <w:tc>
          <w:tcPr>
            <w:tcW w:w="9350" w:type="dxa"/>
          </w:tcPr>
          <w:p w14:paraId="0E7AC653" w14:textId="77777777" w:rsidR="0006131F" w:rsidRPr="0006131F" w:rsidRDefault="0006131F" w:rsidP="0006131F">
            <w:pPr>
              <w:spacing w:line="360" w:lineRule="auto"/>
              <w:rPr>
                <w:rFonts w:ascii="Arial" w:hAnsi="Arial" w:cs="Arial"/>
                <w:b/>
                <w:u w:val="single"/>
              </w:rPr>
            </w:pPr>
            <w:r w:rsidRPr="0006131F">
              <w:rPr>
                <w:rFonts w:ascii="Arial" w:hAnsi="Arial" w:cs="Arial"/>
                <w:b/>
                <w:u w:val="single"/>
              </w:rPr>
              <w:t>CERTIFICATION</w:t>
            </w:r>
          </w:p>
          <w:p w14:paraId="171708A4" w14:textId="46253D40" w:rsidR="0006131F" w:rsidRPr="0006131F" w:rsidRDefault="0006131F" w:rsidP="0006131F">
            <w:pPr>
              <w:rPr>
                <w:rFonts w:ascii="Arial" w:hAnsi="Arial" w:cs="Arial"/>
              </w:rPr>
            </w:pPr>
            <w:r w:rsidRPr="0006131F">
              <w:rPr>
                <w:rFonts w:ascii="Arial" w:hAnsi="Arial" w:cs="Arial"/>
              </w:rPr>
              <w:t xml:space="preserve">Pursuant to the prohibition against unsworn falsification to authorities, 18 Pa.C.S.A. §4904, I am an authorized representative of the requestor and have personal knowledge of the facts set forth in this </w:t>
            </w:r>
            <w:r w:rsidR="00454ECB">
              <w:rPr>
                <w:rFonts w:ascii="Arial" w:hAnsi="Arial" w:cs="Arial"/>
              </w:rPr>
              <w:t>temporary suspension</w:t>
            </w:r>
            <w:r w:rsidRPr="0006131F">
              <w:rPr>
                <w:rFonts w:ascii="Arial" w:hAnsi="Arial" w:cs="Arial"/>
              </w:rPr>
              <w:t xml:space="preserve"> request. </w:t>
            </w:r>
          </w:p>
          <w:p w14:paraId="69B32EAD" w14:textId="77777777" w:rsidR="0006131F" w:rsidRPr="0006131F" w:rsidRDefault="0006131F" w:rsidP="0006131F">
            <w:pPr>
              <w:rPr>
                <w:rFonts w:ascii="Arial" w:hAnsi="Arial" w:cs="Arial"/>
              </w:rPr>
            </w:pPr>
          </w:p>
          <w:p w14:paraId="1A129E68" w14:textId="77777777" w:rsidR="0006131F" w:rsidRPr="0006131F" w:rsidRDefault="0006131F" w:rsidP="0006131F">
            <w:pPr>
              <w:rPr>
                <w:rFonts w:ascii="Arial" w:hAnsi="Arial" w:cs="Arial"/>
              </w:rPr>
            </w:pPr>
            <w:r w:rsidRPr="0006131F">
              <w:rPr>
                <w:rFonts w:ascii="Arial" w:hAnsi="Arial" w:cs="Arial"/>
              </w:rPr>
              <w:t xml:space="preserve">I hereby certify that the information provided herein is true and accurate. </w:t>
            </w:r>
          </w:p>
          <w:p w14:paraId="4E7BF318" w14:textId="77777777" w:rsidR="0006131F" w:rsidRDefault="0006131F" w:rsidP="0096751D">
            <w:pPr>
              <w:spacing w:line="360" w:lineRule="auto"/>
              <w:rPr>
                <w:rFonts w:ascii="Arial" w:hAnsi="Arial" w:cs="Arial"/>
                <w:b/>
                <w:u w:val="single"/>
              </w:rPr>
            </w:pPr>
          </w:p>
        </w:tc>
      </w:tr>
      <w:tr w:rsidR="0006131F" w14:paraId="6DB6B654" w14:textId="77777777" w:rsidTr="0006131F">
        <w:tc>
          <w:tcPr>
            <w:tcW w:w="9350" w:type="dxa"/>
          </w:tcPr>
          <w:p w14:paraId="1B282649" w14:textId="4E25ACEA" w:rsidR="0006131F" w:rsidRPr="0006131F" w:rsidRDefault="0006131F" w:rsidP="0006131F">
            <w:pPr>
              <w:rPr>
                <w:rFonts w:ascii="Arial" w:hAnsi="Arial" w:cs="Arial"/>
              </w:rPr>
            </w:pP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Pr>
                <w:rFonts w:ascii="Arial" w:hAnsi="Arial" w:cs="Arial"/>
                <w:u w:val="single"/>
              </w:rPr>
              <w:t xml:space="preserve">                                    </w:t>
            </w:r>
            <w:r w:rsidRPr="0006131F">
              <w:rPr>
                <w:rFonts w:ascii="Arial" w:hAnsi="Arial" w:cs="Arial"/>
                <w:u w:val="single"/>
              </w:rPr>
              <w:tab/>
            </w:r>
          </w:p>
          <w:p w14:paraId="6E517E6E" w14:textId="77777777" w:rsidR="0006131F" w:rsidRPr="0006131F" w:rsidRDefault="0006131F" w:rsidP="0006131F">
            <w:pPr>
              <w:rPr>
                <w:rFonts w:ascii="Arial" w:hAnsi="Arial" w:cs="Arial"/>
              </w:rPr>
            </w:pPr>
            <w:r w:rsidRPr="0006131F">
              <w:rPr>
                <w:rFonts w:ascii="Arial" w:hAnsi="Arial" w:cs="Arial"/>
              </w:rPr>
              <w:t>Signature and title of Certifier</w:t>
            </w:r>
          </w:p>
          <w:p w14:paraId="524CF743" w14:textId="77777777" w:rsidR="0006131F" w:rsidRDefault="0006131F" w:rsidP="0096751D">
            <w:pPr>
              <w:spacing w:line="360" w:lineRule="auto"/>
              <w:rPr>
                <w:rFonts w:ascii="Arial" w:hAnsi="Arial" w:cs="Arial"/>
                <w:b/>
                <w:u w:val="single"/>
              </w:rPr>
            </w:pPr>
          </w:p>
        </w:tc>
      </w:tr>
      <w:tr w:rsidR="0006131F" w14:paraId="120C4E49" w14:textId="77777777" w:rsidTr="0006131F">
        <w:tc>
          <w:tcPr>
            <w:tcW w:w="9350" w:type="dxa"/>
          </w:tcPr>
          <w:p w14:paraId="695BA022" w14:textId="77777777" w:rsidR="0006131F" w:rsidRPr="0006131F" w:rsidRDefault="0006131F" w:rsidP="0006131F">
            <w:pPr>
              <w:rPr>
                <w:rFonts w:ascii="Arial" w:hAnsi="Arial" w:cs="Arial"/>
              </w:rPr>
            </w:pPr>
          </w:p>
          <w:p w14:paraId="7B1B248B" w14:textId="2552D549" w:rsidR="0006131F" w:rsidRPr="0006131F" w:rsidRDefault="0006131F" w:rsidP="0006131F">
            <w:pPr>
              <w:rPr>
                <w:rFonts w:ascii="Arial" w:hAnsi="Arial" w:cs="Arial"/>
              </w:rPr>
            </w:pPr>
            <w:r>
              <w:rPr>
                <w:rFonts w:ascii="Arial" w:hAnsi="Arial"/>
                <w:b/>
                <w:bCs/>
                <w:noProof/>
              </w:rPr>
              <mc:AlternateContent>
                <mc:Choice Requires="wps">
                  <w:drawing>
                    <wp:anchor distT="0" distB="0" distL="114300" distR="114300" simplePos="0" relativeHeight="251659264" behindDoc="0" locked="0" layoutInCell="1" allowOverlap="1" wp14:anchorId="6B003A58" wp14:editId="18207DD1">
                      <wp:simplePos x="0" y="0"/>
                      <wp:positionH relativeFrom="column">
                        <wp:posOffset>-11370</wp:posOffset>
                      </wp:positionH>
                      <wp:positionV relativeFrom="paragraph">
                        <wp:posOffset>170839</wp:posOffset>
                      </wp:positionV>
                      <wp:extent cx="5029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F568D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45pt" to="39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" strokecolor="black [3200]" strokeweight=".5pt">
                      <v:stroke joinstyle="miter"/>
                    </v:line>
                  </w:pict>
                </mc:Fallback>
              </mc:AlternateContent>
            </w:r>
            <w:r w:rsidR="003B1151">
              <w:rPr>
                <w:rFonts w:ascii="Arial" w:hAnsi="Arial"/>
                <w:b/>
                <w:bCs/>
              </w:rPr>
              <w:fldChar w:fldCharType="begin">
                <w:ffData>
                  <w:name w:val=""/>
                  <w:enabled/>
                  <w:calcOnExit w:val="0"/>
                  <w:statusText w:type="text" w:val="Enter APS ID#"/>
                  <w:textInput/>
                </w:ffData>
              </w:fldChar>
            </w:r>
            <w:r w:rsidR="003B1151">
              <w:rPr>
                <w:rFonts w:ascii="Arial" w:hAnsi="Arial"/>
                <w:b/>
                <w:bCs/>
              </w:rPr>
              <w:instrText xml:space="preserve"> FORMTEXT </w:instrText>
            </w:r>
            <w:r w:rsidR="003B1151">
              <w:rPr>
                <w:rFonts w:ascii="Arial" w:hAnsi="Arial"/>
                <w:b/>
                <w:bCs/>
              </w:rPr>
            </w:r>
            <w:r w:rsidR="003B1151">
              <w:rPr>
                <w:rFonts w:ascii="Arial" w:hAnsi="Arial"/>
                <w:b/>
                <w:bCs/>
              </w:rPr>
              <w:fldChar w:fldCharType="separate"/>
            </w:r>
            <w:r w:rsidR="003B1151">
              <w:rPr>
                <w:rFonts w:ascii="Arial" w:hAnsi="Arial"/>
                <w:b/>
                <w:bCs/>
                <w:noProof/>
              </w:rPr>
              <w:t> </w:t>
            </w:r>
            <w:r w:rsidR="003B1151">
              <w:rPr>
                <w:rFonts w:ascii="Arial" w:hAnsi="Arial"/>
                <w:b/>
                <w:bCs/>
                <w:noProof/>
              </w:rPr>
              <w:t> </w:t>
            </w:r>
            <w:r w:rsidR="003B1151">
              <w:rPr>
                <w:rFonts w:ascii="Arial" w:hAnsi="Arial"/>
                <w:b/>
                <w:bCs/>
                <w:noProof/>
              </w:rPr>
              <w:t> </w:t>
            </w:r>
            <w:r w:rsidR="003B1151">
              <w:rPr>
                <w:rFonts w:ascii="Arial" w:hAnsi="Arial"/>
                <w:b/>
                <w:bCs/>
                <w:noProof/>
              </w:rPr>
              <w:t> </w:t>
            </w:r>
            <w:r w:rsidR="003B1151">
              <w:rPr>
                <w:rFonts w:ascii="Arial" w:hAnsi="Arial"/>
                <w:b/>
                <w:bCs/>
                <w:noProof/>
              </w:rPr>
              <w:t> </w:t>
            </w:r>
            <w:r w:rsidR="003B1151">
              <w:rPr>
                <w:rFonts w:ascii="Arial" w:hAnsi="Arial"/>
                <w:b/>
                <w:bCs/>
              </w:rPr>
              <w:fldChar w:fldCharType="end"/>
            </w:r>
          </w:p>
          <w:p w14:paraId="5B55F3C9" w14:textId="77777777" w:rsidR="0006131F" w:rsidRPr="0006131F" w:rsidRDefault="0006131F" w:rsidP="0006131F">
            <w:pPr>
              <w:rPr>
                <w:rFonts w:ascii="Arial" w:hAnsi="Arial" w:cs="Arial"/>
              </w:rPr>
            </w:pPr>
            <w:r w:rsidRPr="0006131F">
              <w:rPr>
                <w:rFonts w:ascii="Arial" w:hAnsi="Arial" w:cs="Arial"/>
              </w:rPr>
              <w:t>Print Name and Title</w:t>
            </w:r>
          </w:p>
          <w:p w14:paraId="157DB16D" w14:textId="77777777" w:rsidR="0006131F" w:rsidRDefault="0006131F" w:rsidP="0006131F">
            <w:pPr>
              <w:spacing w:line="360" w:lineRule="auto"/>
              <w:rPr>
                <w:rFonts w:ascii="Arial" w:hAnsi="Arial" w:cs="Arial"/>
                <w:b/>
                <w:u w:val="single"/>
              </w:rPr>
            </w:pPr>
          </w:p>
        </w:tc>
      </w:tr>
    </w:tbl>
    <w:p w14:paraId="34412402" w14:textId="3F0C68BA" w:rsidR="00D57346" w:rsidRDefault="00D57346" w:rsidP="0006131F">
      <w:pPr>
        <w:spacing w:after="0" w:line="360" w:lineRule="auto"/>
        <w:rPr>
          <w:rFonts w:ascii="Arial" w:hAnsi="Arial" w:cs="Arial"/>
        </w:rPr>
      </w:pPr>
    </w:p>
    <w:p w14:paraId="43EC6173" w14:textId="77777777" w:rsidR="0049536A" w:rsidRDefault="0049536A" w:rsidP="0049536A">
      <w:pPr>
        <w:spacing w:after="0" w:line="240" w:lineRule="auto"/>
        <w:rPr>
          <w:rFonts w:ascii="Arial" w:hAnsi="Arial" w:cs="Arial"/>
        </w:rPr>
      </w:pPr>
      <w:r>
        <w:rPr>
          <w:rFonts w:ascii="Arial" w:hAnsi="Arial" w:cs="Arial"/>
        </w:rPr>
        <w:t xml:space="preserve">Submit completed and signed requests to the email resource account: </w:t>
      </w:r>
    </w:p>
    <w:p w14:paraId="5E634A73" w14:textId="77777777" w:rsidR="0049536A" w:rsidRPr="00200162" w:rsidRDefault="006B50B4" w:rsidP="0049536A">
      <w:pPr>
        <w:spacing w:after="0" w:line="240" w:lineRule="auto"/>
        <w:rPr>
          <w:rFonts w:ascii="Arial" w:hAnsi="Arial" w:cs="Arial"/>
        </w:rPr>
      </w:pPr>
      <w:hyperlink r:id="rId8" w:history="1">
        <w:r w:rsidR="0049536A" w:rsidRPr="005D6C91">
          <w:rPr>
            <w:rStyle w:val="Hyperlink"/>
            <w:rFonts w:ascii="Arial" w:hAnsi="Arial" w:cs="Arial"/>
          </w:rPr>
          <w:t>RA-EPCOVID19SuspReq@pa.gov</w:t>
        </w:r>
      </w:hyperlink>
      <w:r w:rsidR="0049536A">
        <w:rPr>
          <w:rFonts w:ascii="Arial" w:hAnsi="Arial" w:cs="Arial"/>
        </w:rPr>
        <w:t xml:space="preserve"> </w:t>
      </w:r>
    </w:p>
    <w:p w14:paraId="5A1A744C" w14:textId="77777777" w:rsidR="0049536A" w:rsidRPr="0006131F" w:rsidRDefault="0049536A" w:rsidP="0006131F">
      <w:pPr>
        <w:spacing w:after="0" w:line="360" w:lineRule="auto"/>
        <w:rPr>
          <w:rFonts w:ascii="Arial" w:hAnsi="Arial" w:cs="Arial"/>
        </w:rPr>
      </w:pPr>
    </w:p>
    <w:sectPr w:rsidR="0049536A" w:rsidRPr="000613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8659" w14:textId="77777777" w:rsidR="00041D4E" w:rsidRDefault="00041D4E" w:rsidP="0020140D">
      <w:pPr>
        <w:spacing w:after="0" w:line="240" w:lineRule="auto"/>
      </w:pPr>
      <w:r>
        <w:separator/>
      </w:r>
    </w:p>
  </w:endnote>
  <w:endnote w:type="continuationSeparator" w:id="0">
    <w:p w14:paraId="3A196173" w14:textId="77777777" w:rsidR="00041D4E" w:rsidRDefault="00041D4E" w:rsidP="0020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38980"/>
      <w:docPartObj>
        <w:docPartGallery w:val="Page Numbers (Bottom of Page)"/>
        <w:docPartUnique/>
      </w:docPartObj>
    </w:sdtPr>
    <w:sdtEndPr>
      <w:rPr>
        <w:noProof/>
      </w:rPr>
    </w:sdtEndPr>
    <w:sdtContent>
      <w:p w14:paraId="19DED6EF" w14:textId="3F2C6AAA" w:rsidR="0020140D" w:rsidRDefault="00201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4CCDC" w14:textId="77777777" w:rsidR="0020140D" w:rsidRDefault="0020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E10E" w14:textId="77777777" w:rsidR="00041D4E" w:rsidRDefault="00041D4E" w:rsidP="0020140D">
      <w:pPr>
        <w:spacing w:after="0" w:line="240" w:lineRule="auto"/>
      </w:pPr>
      <w:r>
        <w:separator/>
      </w:r>
    </w:p>
  </w:footnote>
  <w:footnote w:type="continuationSeparator" w:id="0">
    <w:p w14:paraId="2E9B5DF7" w14:textId="77777777" w:rsidR="00041D4E" w:rsidRDefault="00041D4E" w:rsidP="0020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1E93" w14:textId="74DA86C1" w:rsidR="0006131F" w:rsidRDefault="0006131F" w:rsidP="0006131F">
    <w:pPr>
      <w:keepNext/>
      <w:tabs>
        <w:tab w:val="center" w:pos="4073"/>
      </w:tabs>
      <w:jc w:val="center"/>
      <w:rPr>
        <w:sz w:val="16"/>
      </w:rPr>
    </w:pPr>
    <w:r>
      <w:rPr>
        <w:noProof/>
      </w:rPr>
      <w:drawing>
        <wp:anchor distT="0" distB="0" distL="114300" distR="114300" simplePos="0" relativeHeight="251660800" behindDoc="0" locked="0" layoutInCell="1" allowOverlap="1" wp14:anchorId="3C7CC4D8" wp14:editId="7F6E82E5">
          <wp:simplePos x="0" y="0"/>
          <wp:positionH relativeFrom="column">
            <wp:posOffset>-481294</wp:posOffset>
          </wp:positionH>
          <wp:positionV relativeFrom="paragraph">
            <wp:posOffset>-116205</wp:posOffset>
          </wp:positionV>
          <wp:extent cx="1600200" cy="357505"/>
          <wp:effectExtent l="0" t="0" r="0" b="0"/>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22A">
      <w:rPr>
        <w:rFonts w:ascii="Arial" w:hAnsi="Arial" w:cs="Arial"/>
        <w:b/>
        <w:sz w:val="16"/>
        <w:szCs w:val="16"/>
      </w:rPr>
      <w:t>COMMONWEALTH OF PENNSYLVANIA</w:t>
    </w:r>
    <w:r w:rsidRPr="0081322A">
      <w:rPr>
        <w:rFonts w:ascii="Arial" w:hAnsi="Arial" w:cs="Arial"/>
        <w:b/>
        <w:sz w:val="16"/>
        <w:szCs w:val="16"/>
      </w:rPr>
      <w:br/>
      <w:t>DEPARTMENT OF ENVIRONMENTAL PROTECTION</w:t>
    </w:r>
  </w:p>
  <w:p w14:paraId="268A224C" w14:textId="22F9B163" w:rsidR="0006131F" w:rsidRPr="0006131F" w:rsidRDefault="0006131F" w:rsidP="0006131F">
    <w:pPr>
      <w:spacing w:after="0" w:line="240" w:lineRule="auto"/>
      <w:jc w:val="center"/>
      <w:rPr>
        <w:rFonts w:ascii="Arial" w:hAnsi="Arial" w:cs="Arial"/>
        <w:sz w:val="24"/>
        <w:szCs w:val="24"/>
        <w:u w:val="single"/>
      </w:rPr>
    </w:pPr>
    <w:r w:rsidRPr="0006131F">
      <w:rPr>
        <w:rFonts w:ascii="Arial" w:hAnsi="Arial" w:cs="Arial"/>
        <w:sz w:val="24"/>
        <w:szCs w:val="24"/>
        <w:u w:val="single"/>
      </w:rPr>
      <w:t xml:space="preserve">COVID-19-Emergency Request to Temporarily </w:t>
    </w:r>
    <w:r w:rsidR="00EC1562">
      <w:rPr>
        <w:rFonts w:ascii="Arial" w:hAnsi="Arial" w:cs="Arial"/>
        <w:sz w:val="24"/>
        <w:szCs w:val="24"/>
        <w:u w:val="single"/>
      </w:rPr>
      <w:t>Suspend</w:t>
    </w:r>
  </w:p>
  <w:p w14:paraId="1C527F2D" w14:textId="77777777" w:rsidR="0006131F" w:rsidRPr="0006131F" w:rsidRDefault="0006131F" w:rsidP="0006131F">
    <w:pPr>
      <w:spacing w:after="0" w:line="240" w:lineRule="auto"/>
      <w:jc w:val="center"/>
      <w:rPr>
        <w:rFonts w:ascii="Arial" w:hAnsi="Arial" w:cs="Arial"/>
        <w:sz w:val="24"/>
        <w:szCs w:val="24"/>
        <w:u w:val="single"/>
      </w:rPr>
    </w:pPr>
    <w:r w:rsidRPr="0006131F">
      <w:rPr>
        <w:rFonts w:ascii="Arial" w:hAnsi="Arial" w:cs="Arial"/>
        <w:sz w:val="24"/>
        <w:szCs w:val="24"/>
        <w:u w:val="single"/>
      </w:rPr>
      <w:t>Regulatory Requirements and/or Permit Conditions</w:t>
    </w:r>
  </w:p>
  <w:p w14:paraId="2259CC5E" w14:textId="3C0F0045" w:rsidR="0006131F" w:rsidRDefault="00061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8BA"/>
    <w:multiLevelType w:val="hybridMultilevel"/>
    <w:tmpl w:val="B040375E"/>
    <w:lvl w:ilvl="0" w:tplc="8822EAE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03424"/>
    <w:multiLevelType w:val="hybridMultilevel"/>
    <w:tmpl w:val="4D5E937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1BCF"/>
    <w:multiLevelType w:val="hybridMultilevel"/>
    <w:tmpl w:val="0BC6F7FA"/>
    <w:lvl w:ilvl="0" w:tplc="DA4C2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D2605"/>
    <w:multiLevelType w:val="hybridMultilevel"/>
    <w:tmpl w:val="2566296E"/>
    <w:lvl w:ilvl="0" w:tplc="985CA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77C06"/>
    <w:multiLevelType w:val="hybridMultilevel"/>
    <w:tmpl w:val="2D708F8A"/>
    <w:lvl w:ilvl="0" w:tplc="0FD6FBC4">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C60F5"/>
    <w:multiLevelType w:val="hybridMultilevel"/>
    <w:tmpl w:val="4BF42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3015"/>
    <w:multiLevelType w:val="hybridMultilevel"/>
    <w:tmpl w:val="4972FA70"/>
    <w:lvl w:ilvl="0" w:tplc="97621A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D8229E"/>
    <w:multiLevelType w:val="hybridMultilevel"/>
    <w:tmpl w:val="2B76B550"/>
    <w:lvl w:ilvl="0" w:tplc="33D6EA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093ED9"/>
    <w:multiLevelType w:val="hybridMultilevel"/>
    <w:tmpl w:val="7FD46CA2"/>
    <w:lvl w:ilvl="0" w:tplc="274AC2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97746A"/>
    <w:multiLevelType w:val="hybridMultilevel"/>
    <w:tmpl w:val="3F4232F2"/>
    <w:lvl w:ilvl="0" w:tplc="F9806F5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D34F8A"/>
    <w:multiLevelType w:val="hybridMultilevel"/>
    <w:tmpl w:val="81089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1242C"/>
    <w:multiLevelType w:val="hybridMultilevel"/>
    <w:tmpl w:val="E92A8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377BC"/>
    <w:multiLevelType w:val="hybridMultilevel"/>
    <w:tmpl w:val="70B2D096"/>
    <w:lvl w:ilvl="0" w:tplc="C340F0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8"/>
  </w:num>
  <w:num w:numId="6">
    <w:abstractNumId w:val="12"/>
  </w:num>
  <w:num w:numId="7">
    <w:abstractNumId w:val="6"/>
  </w:num>
  <w:num w:numId="8">
    <w:abstractNumId w:val="10"/>
  </w:num>
  <w:num w:numId="9">
    <w:abstractNumId w:val="11"/>
  </w:num>
  <w:num w:numId="10">
    <w:abstractNumId w:val="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tK3Y2d7HkK90PM4kxg+64RuuJkzcI4dI4W/EzEfIrM1oqqGhAqBGK0hhlYSNG2uhiK22P2blhoevn/EGaNG65g==" w:salt="6txjAMaJRfPZq7aDIYEbO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DA"/>
    <w:rsid w:val="00041D4E"/>
    <w:rsid w:val="0006131F"/>
    <w:rsid w:val="0006395E"/>
    <w:rsid w:val="00063BEC"/>
    <w:rsid w:val="00075AD3"/>
    <w:rsid w:val="000B209F"/>
    <w:rsid w:val="000D0972"/>
    <w:rsid w:val="000E7415"/>
    <w:rsid w:val="000F389A"/>
    <w:rsid w:val="00120DB8"/>
    <w:rsid w:val="00127CB0"/>
    <w:rsid w:val="00161F40"/>
    <w:rsid w:val="0016612B"/>
    <w:rsid w:val="00171DF0"/>
    <w:rsid w:val="00182EE5"/>
    <w:rsid w:val="00187055"/>
    <w:rsid w:val="001977C1"/>
    <w:rsid w:val="001A0189"/>
    <w:rsid w:val="001B78EC"/>
    <w:rsid w:val="001C5423"/>
    <w:rsid w:val="001D064D"/>
    <w:rsid w:val="00200162"/>
    <w:rsid w:val="0020140D"/>
    <w:rsid w:val="002259E0"/>
    <w:rsid w:val="0025096C"/>
    <w:rsid w:val="00250D5D"/>
    <w:rsid w:val="00253257"/>
    <w:rsid w:val="00255FC1"/>
    <w:rsid w:val="002745ED"/>
    <w:rsid w:val="002829BA"/>
    <w:rsid w:val="00290B23"/>
    <w:rsid w:val="002A4878"/>
    <w:rsid w:val="002A7881"/>
    <w:rsid w:val="002B48C0"/>
    <w:rsid w:val="002C2C40"/>
    <w:rsid w:val="002F3A77"/>
    <w:rsid w:val="002F5367"/>
    <w:rsid w:val="003242F1"/>
    <w:rsid w:val="0034355F"/>
    <w:rsid w:val="003550A7"/>
    <w:rsid w:val="00356F52"/>
    <w:rsid w:val="003578F2"/>
    <w:rsid w:val="00382C44"/>
    <w:rsid w:val="003B1151"/>
    <w:rsid w:val="003C5211"/>
    <w:rsid w:val="00414422"/>
    <w:rsid w:val="00415DD9"/>
    <w:rsid w:val="00422CB2"/>
    <w:rsid w:val="004357DC"/>
    <w:rsid w:val="0044376F"/>
    <w:rsid w:val="0044618A"/>
    <w:rsid w:val="00446303"/>
    <w:rsid w:val="00454ECB"/>
    <w:rsid w:val="004557AA"/>
    <w:rsid w:val="00457638"/>
    <w:rsid w:val="0049536A"/>
    <w:rsid w:val="00495D4E"/>
    <w:rsid w:val="00495D71"/>
    <w:rsid w:val="004A1089"/>
    <w:rsid w:val="004A33FF"/>
    <w:rsid w:val="004B1D08"/>
    <w:rsid w:val="004F0C55"/>
    <w:rsid w:val="005205B4"/>
    <w:rsid w:val="00535F56"/>
    <w:rsid w:val="005463A3"/>
    <w:rsid w:val="00591CD7"/>
    <w:rsid w:val="0059374B"/>
    <w:rsid w:val="005B564E"/>
    <w:rsid w:val="005F00C8"/>
    <w:rsid w:val="005F54AE"/>
    <w:rsid w:val="0060149A"/>
    <w:rsid w:val="00695FDA"/>
    <w:rsid w:val="006A0781"/>
    <w:rsid w:val="006A16C6"/>
    <w:rsid w:val="006A3DEE"/>
    <w:rsid w:val="006A5585"/>
    <w:rsid w:val="006B36A9"/>
    <w:rsid w:val="006B50B4"/>
    <w:rsid w:val="006D5616"/>
    <w:rsid w:val="00701CE2"/>
    <w:rsid w:val="00725CBC"/>
    <w:rsid w:val="00737016"/>
    <w:rsid w:val="0077093F"/>
    <w:rsid w:val="00773C75"/>
    <w:rsid w:val="00784773"/>
    <w:rsid w:val="00786553"/>
    <w:rsid w:val="007902EF"/>
    <w:rsid w:val="007A1052"/>
    <w:rsid w:val="007B3E66"/>
    <w:rsid w:val="007D334B"/>
    <w:rsid w:val="007D62BE"/>
    <w:rsid w:val="00824EE5"/>
    <w:rsid w:val="008D78DA"/>
    <w:rsid w:val="008E4117"/>
    <w:rsid w:val="00904C8B"/>
    <w:rsid w:val="00905015"/>
    <w:rsid w:val="009068AB"/>
    <w:rsid w:val="00907CAA"/>
    <w:rsid w:val="009278E9"/>
    <w:rsid w:val="00930571"/>
    <w:rsid w:val="00941CCD"/>
    <w:rsid w:val="0096038F"/>
    <w:rsid w:val="0096751D"/>
    <w:rsid w:val="009A54A5"/>
    <w:rsid w:val="009B430A"/>
    <w:rsid w:val="009C4C57"/>
    <w:rsid w:val="009D7C07"/>
    <w:rsid w:val="00A00DBA"/>
    <w:rsid w:val="00A34246"/>
    <w:rsid w:val="00A37B94"/>
    <w:rsid w:val="00A43C11"/>
    <w:rsid w:val="00A44AC4"/>
    <w:rsid w:val="00A86601"/>
    <w:rsid w:val="00AA39A9"/>
    <w:rsid w:val="00AC2886"/>
    <w:rsid w:val="00B35677"/>
    <w:rsid w:val="00B51A6E"/>
    <w:rsid w:val="00B665AC"/>
    <w:rsid w:val="00B74601"/>
    <w:rsid w:val="00BA3167"/>
    <w:rsid w:val="00BA6624"/>
    <w:rsid w:val="00BB476B"/>
    <w:rsid w:val="00BD5991"/>
    <w:rsid w:val="00BD5F26"/>
    <w:rsid w:val="00BE536E"/>
    <w:rsid w:val="00C114C0"/>
    <w:rsid w:val="00C11BCA"/>
    <w:rsid w:val="00C31A9D"/>
    <w:rsid w:val="00C422C5"/>
    <w:rsid w:val="00C76F35"/>
    <w:rsid w:val="00C77E6E"/>
    <w:rsid w:val="00C91E4F"/>
    <w:rsid w:val="00C93845"/>
    <w:rsid w:val="00CA0958"/>
    <w:rsid w:val="00CA1AB8"/>
    <w:rsid w:val="00CA3CFB"/>
    <w:rsid w:val="00CA7FA9"/>
    <w:rsid w:val="00CB7CC4"/>
    <w:rsid w:val="00CD5310"/>
    <w:rsid w:val="00CF3707"/>
    <w:rsid w:val="00D06C83"/>
    <w:rsid w:val="00D07C4A"/>
    <w:rsid w:val="00D429E5"/>
    <w:rsid w:val="00D513D7"/>
    <w:rsid w:val="00D57346"/>
    <w:rsid w:val="00D72673"/>
    <w:rsid w:val="00D73D3A"/>
    <w:rsid w:val="00D84942"/>
    <w:rsid w:val="00DD3F70"/>
    <w:rsid w:val="00DE44B8"/>
    <w:rsid w:val="00DE5CC8"/>
    <w:rsid w:val="00E26077"/>
    <w:rsid w:val="00E264EF"/>
    <w:rsid w:val="00E46603"/>
    <w:rsid w:val="00E5284D"/>
    <w:rsid w:val="00E80DCB"/>
    <w:rsid w:val="00E9377F"/>
    <w:rsid w:val="00EB5547"/>
    <w:rsid w:val="00EC1562"/>
    <w:rsid w:val="00EC640D"/>
    <w:rsid w:val="00EC75A9"/>
    <w:rsid w:val="00ED3938"/>
    <w:rsid w:val="00F07220"/>
    <w:rsid w:val="00F211CB"/>
    <w:rsid w:val="00F31A16"/>
    <w:rsid w:val="00F666B4"/>
    <w:rsid w:val="00F74830"/>
    <w:rsid w:val="00F74A04"/>
    <w:rsid w:val="00F82215"/>
    <w:rsid w:val="00F82453"/>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C9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30"/>
    <w:pPr>
      <w:ind w:left="720"/>
      <w:contextualSpacing/>
    </w:pPr>
  </w:style>
  <w:style w:type="paragraph" w:styleId="BalloonText">
    <w:name w:val="Balloon Text"/>
    <w:basedOn w:val="Normal"/>
    <w:link w:val="BalloonTextChar"/>
    <w:uiPriority w:val="99"/>
    <w:semiHidden/>
    <w:unhideWhenUsed/>
    <w:rsid w:val="0006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EC"/>
    <w:rPr>
      <w:rFonts w:ascii="Segoe UI" w:hAnsi="Segoe UI" w:cs="Segoe UI"/>
      <w:sz w:val="18"/>
      <w:szCs w:val="18"/>
    </w:rPr>
  </w:style>
  <w:style w:type="character" w:styleId="CommentReference">
    <w:name w:val="annotation reference"/>
    <w:basedOn w:val="DefaultParagraphFont"/>
    <w:uiPriority w:val="99"/>
    <w:semiHidden/>
    <w:unhideWhenUsed/>
    <w:rsid w:val="00382C44"/>
    <w:rPr>
      <w:sz w:val="16"/>
      <w:szCs w:val="16"/>
    </w:rPr>
  </w:style>
  <w:style w:type="paragraph" w:styleId="CommentText">
    <w:name w:val="annotation text"/>
    <w:basedOn w:val="Normal"/>
    <w:link w:val="CommentTextChar"/>
    <w:uiPriority w:val="99"/>
    <w:semiHidden/>
    <w:unhideWhenUsed/>
    <w:rsid w:val="00382C44"/>
    <w:pPr>
      <w:spacing w:line="240" w:lineRule="auto"/>
    </w:pPr>
    <w:rPr>
      <w:sz w:val="20"/>
      <w:szCs w:val="20"/>
    </w:rPr>
  </w:style>
  <w:style w:type="character" w:customStyle="1" w:styleId="CommentTextChar">
    <w:name w:val="Comment Text Char"/>
    <w:basedOn w:val="DefaultParagraphFont"/>
    <w:link w:val="CommentText"/>
    <w:uiPriority w:val="99"/>
    <w:semiHidden/>
    <w:rsid w:val="00382C44"/>
    <w:rPr>
      <w:sz w:val="20"/>
      <w:szCs w:val="20"/>
    </w:rPr>
  </w:style>
  <w:style w:type="paragraph" w:styleId="CommentSubject">
    <w:name w:val="annotation subject"/>
    <w:basedOn w:val="CommentText"/>
    <w:next w:val="CommentText"/>
    <w:link w:val="CommentSubjectChar"/>
    <w:uiPriority w:val="99"/>
    <w:semiHidden/>
    <w:unhideWhenUsed/>
    <w:rsid w:val="00382C44"/>
    <w:rPr>
      <w:b/>
      <w:bCs/>
    </w:rPr>
  </w:style>
  <w:style w:type="character" w:customStyle="1" w:styleId="CommentSubjectChar">
    <w:name w:val="Comment Subject Char"/>
    <w:basedOn w:val="CommentTextChar"/>
    <w:link w:val="CommentSubject"/>
    <w:uiPriority w:val="99"/>
    <w:semiHidden/>
    <w:rsid w:val="00382C44"/>
    <w:rPr>
      <w:b/>
      <w:bCs/>
      <w:sz w:val="20"/>
      <w:szCs w:val="20"/>
    </w:rPr>
  </w:style>
  <w:style w:type="paragraph" w:styleId="Header">
    <w:name w:val="header"/>
    <w:basedOn w:val="Normal"/>
    <w:link w:val="HeaderChar"/>
    <w:uiPriority w:val="99"/>
    <w:unhideWhenUsed/>
    <w:rsid w:val="00201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0D"/>
  </w:style>
  <w:style w:type="paragraph" w:styleId="Footer">
    <w:name w:val="footer"/>
    <w:basedOn w:val="Normal"/>
    <w:link w:val="FooterChar"/>
    <w:uiPriority w:val="99"/>
    <w:unhideWhenUsed/>
    <w:rsid w:val="00201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0D"/>
  </w:style>
  <w:style w:type="table" w:styleId="TableGrid">
    <w:name w:val="Table Grid"/>
    <w:basedOn w:val="TableNormal"/>
    <w:uiPriority w:val="39"/>
    <w:rsid w:val="0006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131F"/>
    <w:rPr>
      <w:color w:val="808080"/>
    </w:rPr>
  </w:style>
  <w:style w:type="character" w:styleId="Hyperlink">
    <w:name w:val="Hyperlink"/>
    <w:basedOn w:val="DefaultParagraphFont"/>
    <w:uiPriority w:val="99"/>
    <w:unhideWhenUsed/>
    <w:rsid w:val="008E4117"/>
    <w:rPr>
      <w:color w:val="0563C1" w:themeColor="hyperlink"/>
      <w:u w:val="single"/>
    </w:rPr>
  </w:style>
  <w:style w:type="character" w:styleId="UnresolvedMention">
    <w:name w:val="Unresolved Mention"/>
    <w:basedOn w:val="DefaultParagraphFont"/>
    <w:uiPriority w:val="99"/>
    <w:semiHidden/>
    <w:unhideWhenUsed/>
    <w:rsid w:val="008E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PCOVID19SuspReq@pa.gov" TargetMode="External"/><Relationship Id="rId3" Type="http://schemas.openxmlformats.org/officeDocument/2006/relationships/settings" Target="settings.xml"/><Relationship Id="rId7" Type="http://schemas.openxmlformats.org/officeDocument/2006/relationships/hyperlink" Target="mailto:RA-EPCOVID19SuspReq@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2020-04-01T12:40:00Z</dcterms:created>
  <dcterms:modified xsi:type="dcterms:W3CDTF">2020-04-01T12:40:00Z</dcterms:modified>
</cp:coreProperties>
</file>